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4DB1D" w14:textId="77777777" w:rsidR="00585F62" w:rsidRPr="0087070A" w:rsidRDefault="00585F62" w:rsidP="00585F62">
      <w:pPr>
        <w:spacing w:after="60"/>
        <w:outlineLvl w:val="0"/>
        <w:rPr>
          <w:rFonts w:ascii="Aptos" w:hAnsi="Aptos" w:cs="Calibri"/>
          <w:b/>
          <w:sz w:val="22"/>
          <w:szCs w:val="22"/>
          <w:u w:val="single"/>
          <w:lang w:val="es-ES"/>
        </w:rPr>
      </w:pPr>
      <w:r w:rsidRPr="0087070A">
        <w:rPr>
          <w:rFonts w:ascii="Aptos" w:hAnsi="Aptos" w:cs="Calibri"/>
          <w:b/>
          <w:sz w:val="22"/>
          <w:szCs w:val="22"/>
          <w:u w:val="single"/>
          <w:lang w:val="es-ES"/>
        </w:rPr>
        <w:t xml:space="preserve">ANEXO NÚM. 3 </w:t>
      </w:r>
    </w:p>
    <w:p w14:paraId="3D26CFFC" w14:textId="77777777" w:rsidR="00585F62" w:rsidRPr="001B4DE5" w:rsidRDefault="00585F62" w:rsidP="00585F62">
      <w:pPr>
        <w:outlineLvl w:val="0"/>
        <w:rPr>
          <w:rFonts w:ascii="Aptos" w:hAnsi="Aptos" w:cs="Calibri"/>
          <w:b/>
          <w:sz w:val="22"/>
          <w:szCs w:val="22"/>
          <w:u w:val="single"/>
          <w:lang w:val="es-ES"/>
        </w:rPr>
      </w:pPr>
      <w:r w:rsidRPr="001B4DE5">
        <w:rPr>
          <w:rFonts w:ascii="Aptos" w:hAnsi="Aptos" w:cs="Calibri"/>
          <w:b/>
          <w:sz w:val="22"/>
          <w:szCs w:val="22"/>
          <w:u w:val="single"/>
          <w:lang w:val="es-ES"/>
        </w:rPr>
        <w:t>DECLARACIÓN RESPONSABLE</w:t>
      </w:r>
    </w:p>
    <w:p w14:paraId="1505D855" w14:textId="77777777" w:rsidR="00585F62" w:rsidRPr="00691704" w:rsidRDefault="00585F62" w:rsidP="00585F62">
      <w:pPr>
        <w:outlineLvl w:val="0"/>
        <w:rPr>
          <w:rFonts w:ascii="Aptos" w:hAnsi="Aptos" w:cs="Calibri"/>
          <w:sz w:val="22"/>
          <w:szCs w:val="22"/>
          <w:lang w:val="es-ES"/>
        </w:rPr>
      </w:pPr>
    </w:p>
    <w:p w14:paraId="1C48E9EE" w14:textId="77777777" w:rsidR="00585F62" w:rsidRPr="00691704" w:rsidRDefault="00585F62" w:rsidP="00585F62">
      <w:pPr>
        <w:ind w:right="-1"/>
        <w:rPr>
          <w:rFonts w:ascii="Aptos" w:hAnsi="Aptos" w:cs="Calibri"/>
          <w:sz w:val="22"/>
          <w:szCs w:val="22"/>
          <w:lang w:val="es-ES"/>
        </w:rPr>
      </w:pPr>
      <w:r w:rsidRPr="00691704">
        <w:rPr>
          <w:rFonts w:ascii="Aptos" w:hAnsi="Aptos" w:cs="Calibri"/>
          <w:sz w:val="22"/>
          <w:szCs w:val="22"/>
          <w:lang w:val="es-ES"/>
        </w:rPr>
        <w:t xml:space="preserve">El/la abajo firmante ............................, en nombre y representación de la sociedad ..............., y </w:t>
      </w:r>
      <w:proofErr w:type="gramStart"/>
      <w:r w:rsidRPr="00691704">
        <w:rPr>
          <w:rFonts w:ascii="Aptos" w:hAnsi="Aptos" w:cs="Calibri"/>
          <w:sz w:val="22"/>
          <w:szCs w:val="22"/>
          <w:lang w:val="es-ES"/>
        </w:rPr>
        <w:t>en relación a</w:t>
      </w:r>
      <w:proofErr w:type="gramEnd"/>
      <w:r w:rsidRPr="00691704">
        <w:rPr>
          <w:rFonts w:ascii="Aptos" w:hAnsi="Aptos" w:cs="Calibri"/>
          <w:sz w:val="22"/>
          <w:szCs w:val="22"/>
          <w:lang w:val="es-ES"/>
        </w:rPr>
        <w:t xml:space="preserve"> la licitación.................., </w:t>
      </w:r>
      <w:r w:rsidRPr="00691704">
        <w:rPr>
          <w:rFonts w:ascii="Aptos" w:hAnsi="Aptos" w:cs="Calibri"/>
          <w:b/>
          <w:bCs/>
          <w:sz w:val="22"/>
          <w:szCs w:val="22"/>
          <w:lang w:val="es-ES"/>
        </w:rPr>
        <w:t>DECLARA</w:t>
      </w:r>
      <w:r w:rsidRPr="00691704">
        <w:rPr>
          <w:rFonts w:ascii="Aptos" w:hAnsi="Aptos" w:cs="Calibri"/>
          <w:sz w:val="22"/>
          <w:szCs w:val="22"/>
          <w:lang w:val="es-ES"/>
        </w:rPr>
        <w:t>:</w:t>
      </w:r>
    </w:p>
    <w:p w14:paraId="34431A04" w14:textId="77777777" w:rsidR="00585F62" w:rsidRPr="00691704" w:rsidRDefault="00585F62" w:rsidP="00585F62">
      <w:pPr>
        <w:ind w:right="-1"/>
        <w:rPr>
          <w:rFonts w:ascii="Aptos" w:hAnsi="Aptos" w:cs="Calibri"/>
          <w:sz w:val="22"/>
          <w:szCs w:val="22"/>
          <w:lang w:val="es-ES"/>
        </w:rPr>
      </w:pPr>
    </w:p>
    <w:p w14:paraId="0D49DB08"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 xml:space="preserve">Que en relación a toda la documentación que presenta para participar en la licitación del contrato que contenga datos de </w:t>
      </w:r>
      <w:proofErr w:type="spellStart"/>
      <w:r w:rsidRPr="00585F62">
        <w:rPr>
          <w:rFonts w:ascii="Aptos" w:hAnsi="Aptos" w:cs="Calibri"/>
          <w:sz w:val="22"/>
          <w:szCs w:val="22"/>
          <w:lang w:val="ca-ES"/>
        </w:rPr>
        <w:t>carácter</w:t>
      </w:r>
      <w:proofErr w:type="spellEnd"/>
      <w:r w:rsidRPr="00585F62">
        <w:rPr>
          <w:rFonts w:ascii="Aptos" w:hAnsi="Aptos" w:cs="Calibri"/>
          <w:sz w:val="22"/>
          <w:szCs w:val="22"/>
          <w:lang w:val="ca-ES"/>
        </w:rPr>
        <w:t xml:space="preserve"> personal de </w:t>
      </w:r>
      <w:proofErr w:type="spellStart"/>
      <w:r w:rsidRPr="00585F62">
        <w:rPr>
          <w:rFonts w:ascii="Aptos" w:hAnsi="Aptos" w:cs="Calibri"/>
          <w:sz w:val="22"/>
          <w:szCs w:val="22"/>
          <w:lang w:val="ca-ES"/>
        </w:rPr>
        <w:t>personas</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físicas</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personas</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trabajadoras,personal</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técnico</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colaboradores</w:t>
      </w:r>
      <w:proofErr w:type="spellEnd"/>
      <w:r w:rsidRPr="00585F62">
        <w:rPr>
          <w:rFonts w:ascii="Aptos" w:hAnsi="Aptos" w:cs="Calibri"/>
          <w:sz w:val="22"/>
          <w:szCs w:val="22"/>
          <w:lang w:val="ca-ES"/>
        </w:rPr>
        <w:t xml:space="preserve">, etc.) garantiza que estos datos han sido obtenidos cumpliendo con el principio de licitud del tratamiento de la normativa de </w:t>
      </w:r>
      <w:proofErr w:type="spellStart"/>
      <w:r w:rsidRPr="00585F62">
        <w:rPr>
          <w:rFonts w:ascii="Aptos" w:hAnsi="Aptos" w:cs="Calibri"/>
          <w:sz w:val="22"/>
          <w:szCs w:val="22"/>
          <w:lang w:val="ca-ES"/>
        </w:rPr>
        <w:t>protección</w:t>
      </w:r>
      <w:proofErr w:type="spellEnd"/>
      <w:r w:rsidRPr="00585F62">
        <w:rPr>
          <w:rFonts w:ascii="Aptos" w:hAnsi="Aptos" w:cs="Calibri"/>
          <w:sz w:val="22"/>
          <w:szCs w:val="22"/>
          <w:lang w:val="ca-ES"/>
        </w:rPr>
        <w:t xml:space="preserve"> de </w:t>
      </w:r>
      <w:proofErr w:type="spellStart"/>
      <w:r w:rsidRPr="00585F62">
        <w:rPr>
          <w:rFonts w:ascii="Aptos" w:hAnsi="Aptos" w:cs="Calibri"/>
          <w:sz w:val="22"/>
          <w:szCs w:val="22"/>
          <w:lang w:val="ca-ES"/>
        </w:rPr>
        <w:t>datos</w:t>
      </w:r>
      <w:proofErr w:type="spellEnd"/>
      <w:r w:rsidRPr="00585F62">
        <w:rPr>
          <w:rFonts w:ascii="Aptos" w:hAnsi="Aptos" w:cs="Calibri"/>
          <w:sz w:val="22"/>
          <w:szCs w:val="22"/>
          <w:lang w:val="ca-ES"/>
        </w:rPr>
        <w:t>.</w:t>
      </w:r>
    </w:p>
    <w:p w14:paraId="656471A2" w14:textId="77777777" w:rsidR="00585F62" w:rsidRPr="00691704" w:rsidRDefault="00585F62" w:rsidP="00585F62">
      <w:pPr>
        <w:pStyle w:val="NormalWeb"/>
        <w:spacing w:before="0" w:beforeAutospacing="0" w:after="0" w:afterAutospacing="0"/>
        <w:ind w:left="284" w:right="-1"/>
        <w:rPr>
          <w:rFonts w:ascii="Aptos" w:hAnsi="Aptos" w:cs="Calibri"/>
          <w:sz w:val="22"/>
          <w:szCs w:val="22"/>
        </w:rPr>
      </w:pPr>
    </w:p>
    <w:p w14:paraId="596848BD"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Que en caso de resultar adjudicatario/a se compromete a cumplir con lo dispuesto en la normativa vigente de protección de datos, concretamente con el Reglamento (UE) 2016/679, de 27 de abril de 2016 (</w:t>
      </w:r>
      <w:proofErr w:type="spellStart"/>
      <w:r w:rsidRPr="00585F62">
        <w:rPr>
          <w:rFonts w:ascii="Aptos" w:hAnsi="Aptos" w:cs="Calibri"/>
          <w:sz w:val="22"/>
          <w:szCs w:val="22"/>
          <w:lang w:val="ca-ES"/>
        </w:rPr>
        <w:t>RGPD</w:t>
      </w:r>
      <w:proofErr w:type="spellEnd"/>
      <w:r w:rsidRPr="00585F62">
        <w:rPr>
          <w:rFonts w:ascii="Aptos" w:hAnsi="Aptos" w:cs="Calibri"/>
          <w:sz w:val="22"/>
          <w:szCs w:val="22"/>
          <w:lang w:val="ca-ES"/>
        </w:rPr>
        <w:t xml:space="preserve">) y la </w:t>
      </w:r>
      <w:proofErr w:type="spellStart"/>
      <w:r w:rsidRPr="00585F62">
        <w:rPr>
          <w:rFonts w:ascii="Aptos" w:hAnsi="Aptos" w:cs="Calibri"/>
          <w:sz w:val="22"/>
          <w:szCs w:val="22"/>
          <w:lang w:val="ca-ES"/>
        </w:rPr>
        <w:t>Ley</w:t>
      </w:r>
      <w:proofErr w:type="spellEnd"/>
      <w:r w:rsidRPr="00585F62">
        <w:rPr>
          <w:rFonts w:ascii="Aptos" w:hAnsi="Aptos" w:cs="Calibri"/>
          <w:sz w:val="22"/>
          <w:szCs w:val="22"/>
          <w:lang w:val="ca-ES"/>
        </w:rPr>
        <w:t xml:space="preserve"> Orgánica 3/2018, de 5 de diciembre de 2018 (</w:t>
      </w:r>
      <w:proofErr w:type="spellStart"/>
      <w:r w:rsidRPr="00585F62">
        <w:rPr>
          <w:rFonts w:ascii="Aptos" w:hAnsi="Aptos" w:cs="Calibri"/>
          <w:sz w:val="22"/>
          <w:szCs w:val="22"/>
          <w:lang w:val="ca-ES"/>
        </w:rPr>
        <w:t>LOPDGDD</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así</w:t>
      </w:r>
      <w:proofErr w:type="spellEnd"/>
      <w:r w:rsidRPr="00585F62">
        <w:rPr>
          <w:rFonts w:ascii="Aptos" w:hAnsi="Aptos" w:cs="Calibri"/>
          <w:sz w:val="22"/>
          <w:szCs w:val="22"/>
          <w:lang w:val="ca-ES"/>
        </w:rPr>
        <w:t xml:space="preserve"> como </w:t>
      </w:r>
      <w:proofErr w:type="spellStart"/>
      <w:r w:rsidRPr="00585F62">
        <w:rPr>
          <w:rFonts w:ascii="Aptos" w:hAnsi="Aptos" w:cs="Calibri"/>
          <w:sz w:val="22"/>
          <w:szCs w:val="22"/>
          <w:lang w:val="ca-ES"/>
        </w:rPr>
        <w:t>garantizar</w:t>
      </w:r>
      <w:proofErr w:type="spellEnd"/>
      <w:r w:rsidRPr="00585F62">
        <w:rPr>
          <w:rFonts w:ascii="Aptos" w:hAnsi="Aptos" w:cs="Calibri"/>
          <w:sz w:val="22"/>
          <w:szCs w:val="22"/>
          <w:lang w:val="ca-ES"/>
        </w:rPr>
        <w:t xml:space="preserve"> la confidencialidad y el secreto profesional de toda la información a la que tenga acceso para la ejecución del contrato en los términos contemplados. en el Pliego de Condiciones Particulares, obligándose explícitamente a no divulgarla, publicarla, cederla, venderla, ni de otra forma, directa o indirecta, ponerla a disposición de terceros, ni total ni parcialmente, y a cumplir esta obligación incluso con sus propios familiares u otros miembros de la organización que no estén autorizados a acceder a esta información, cualquiera que sea el soporte en el que la contenga.</w:t>
      </w:r>
    </w:p>
    <w:p w14:paraId="10BB624A" w14:textId="77777777" w:rsidR="00585F62" w:rsidRPr="00691704" w:rsidRDefault="00585F62" w:rsidP="00585F62">
      <w:pPr>
        <w:pStyle w:val="Prrafodelista"/>
        <w:ind w:right="-1"/>
        <w:rPr>
          <w:rFonts w:ascii="Aptos" w:hAnsi="Aptos" w:cs="Calibri"/>
          <w:sz w:val="22"/>
          <w:szCs w:val="22"/>
          <w:lang w:val="es-ES"/>
        </w:rPr>
      </w:pPr>
    </w:p>
    <w:p w14:paraId="7FB66C5F" w14:textId="77777777" w:rsidR="00585F62" w:rsidRPr="00691704" w:rsidRDefault="00585F62" w:rsidP="00585F62">
      <w:pPr>
        <w:pStyle w:val="NormalWeb"/>
        <w:spacing w:before="0" w:beforeAutospacing="0" w:after="0" w:afterAutospacing="0"/>
        <w:ind w:left="284" w:right="-1"/>
        <w:rPr>
          <w:rFonts w:ascii="Aptos" w:hAnsi="Aptos" w:cs="Calibri"/>
          <w:sz w:val="22"/>
          <w:szCs w:val="22"/>
        </w:rPr>
      </w:pPr>
      <w:r w:rsidRPr="00691704">
        <w:rPr>
          <w:rFonts w:ascii="Aptos" w:hAnsi="Aptos" w:cs="Calibri"/>
          <w:sz w:val="22"/>
          <w:szCs w:val="22"/>
        </w:rPr>
        <w:t>Se entenderá por "información confidencial", facilitada por esta licitación, todos los datos personales e información intercambiada entre las partes, que pueden incluir secretos comerciales, conocimientos técnicos, secretos comerciales y cualquier otra información relacionada con clientes y proveedores realizadas u obtenidas por el contratista durante la vigencia del contrato adjudicado.</w:t>
      </w:r>
    </w:p>
    <w:p w14:paraId="14688142" w14:textId="77777777" w:rsidR="00585F62" w:rsidRPr="00691704" w:rsidRDefault="00585F62" w:rsidP="00585F62">
      <w:pPr>
        <w:pStyle w:val="NormalWeb"/>
        <w:spacing w:before="0" w:beforeAutospacing="0" w:after="0" w:afterAutospacing="0"/>
        <w:ind w:left="284" w:right="-1"/>
        <w:rPr>
          <w:rFonts w:ascii="Aptos" w:hAnsi="Aptos" w:cs="Calibri"/>
          <w:sz w:val="22"/>
          <w:szCs w:val="22"/>
        </w:rPr>
      </w:pPr>
    </w:p>
    <w:p w14:paraId="0833877D"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Que garantiza que su personal se compromete a respetar la confidencialidad de los datos y está sujeto a una obligación legal de confidencialidad.</w:t>
      </w:r>
    </w:p>
    <w:p w14:paraId="3BE176F7" w14:textId="77777777" w:rsidR="00585F62" w:rsidRPr="00691704" w:rsidRDefault="00585F62" w:rsidP="00585F62">
      <w:pPr>
        <w:pStyle w:val="NormalWeb"/>
        <w:spacing w:before="0" w:beforeAutospacing="0" w:after="0" w:afterAutospacing="0"/>
        <w:ind w:left="284" w:right="-1"/>
        <w:rPr>
          <w:rFonts w:ascii="Aptos" w:hAnsi="Aptos" w:cs="Calibri"/>
          <w:sz w:val="22"/>
          <w:szCs w:val="22"/>
        </w:rPr>
      </w:pPr>
    </w:p>
    <w:p w14:paraId="539DB02E"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Que será responsable de cualquier perjuicio que pudiera derivarse del incumplimiento de los compromisos de este acuerdo, pudiendo suponer el inicio de acciones legales, así como la reclamación de las indemnizaciones, sanciones y daños o perjuicios que el RESPONSABLE DEL TRATAMIENTO se vea obligado a atender a consecuencia de este incumplimiento.</w:t>
      </w:r>
    </w:p>
    <w:p w14:paraId="637CB55E" w14:textId="77777777" w:rsidR="00585F62" w:rsidRPr="00585F62" w:rsidRDefault="00585F62" w:rsidP="00585F62">
      <w:pPr>
        <w:pStyle w:val="NormalWeb"/>
        <w:spacing w:before="0" w:beforeAutospacing="0" w:after="0" w:afterAutospacing="0"/>
        <w:ind w:left="284" w:right="-1"/>
        <w:rPr>
          <w:rFonts w:ascii="Aptos" w:hAnsi="Aptos" w:cs="Calibri"/>
          <w:sz w:val="22"/>
          <w:szCs w:val="22"/>
          <w:lang w:val="ca-ES"/>
        </w:rPr>
      </w:pPr>
    </w:p>
    <w:p w14:paraId="4246BD20"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Que entiende y acepta la prohibición de subcontratar a una tercera persona para el tratamiento de datos que le haya encomendado el RESPONSABLE DEL TRATAMIENTO, salvo que haya obtenido una autorización previa y por escrito.</w:t>
      </w:r>
    </w:p>
    <w:p w14:paraId="2ED256A2" w14:textId="77777777" w:rsidR="00585F62" w:rsidRPr="00585F62" w:rsidRDefault="00585F62" w:rsidP="00585F62">
      <w:pPr>
        <w:pStyle w:val="NormalWeb"/>
        <w:spacing w:before="0" w:beforeAutospacing="0" w:after="0" w:afterAutospacing="0"/>
        <w:ind w:left="284" w:right="-1"/>
        <w:rPr>
          <w:rFonts w:ascii="Aptos" w:hAnsi="Aptos" w:cs="Calibri"/>
          <w:sz w:val="22"/>
          <w:szCs w:val="22"/>
          <w:lang w:val="ca-ES"/>
        </w:rPr>
      </w:pPr>
    </w:p>
    <w:p w14:paraId="56524ECE"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Que entiende y acepta que las obligaciones contenidas en esta cláusula son de carácter indefinido y se mantendrán en vigor con posterioridad a la finalización del contrato adjudicado. Por ello, garantiza que, tras acabar la relación, guardará el mismo secreto profesional respecto de la "información confidencial" a la que haya tenido acceso durante el desempeño de sus funciones.</w:t>
      </w:r>
    </w:p>
    <w:p w14:paraId="2EA61964" w14:textId="77777777" w:rsidR="00585F62" w:rsidRPr="00691704" w:rsidRDefault="00585F62" w:rsidP="00585F62">
      <w:pPr>
        <w:pStyle w:val="Prrafodelista"/>
        <w:ind w:right="-1"/>
        <w:rPr>
          <w:rFonts w:ascii="Aptos" w:hAnsi="Aptos" w:cs="Calibri"/>
          <w:sz w:val="22"/>
          <w:szCs w:val="22"/>
          <w:lang w:val="es-ES"/>
        </w:rPr>
      </w:pPr>
    </w:p>
    <w:p w14:paraId="3528E207"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Que designa como información confidencial facilitada por esta licitación, la siguiente: ...........</w:t>
      </w:r>
    </w:p>
    <w:p w14:paraId="7C73F211" w14:textId="77777777" w:rsidR="00585F62" w:rsidRPr="00691704" w:rsidRDefault="00585F62" w:rsidP="00585F62">
      <w:pPr>
        <w:pStyle w:val="Prrafodelista"/>
        <w:ind w:right="-1"/>
        <w:rPr>
          <w:rFonts w:ascii="Aptos" w:hAnsi="Aptos" w:cs="Calibri"/>
          <w:sz w:val="22"/>
          <w:szCs w:val="22"/>
          <w:lang w:val="es-ES"/>
        </w:rPr>
      </w:pPr>
    </w:p>
    <w:p w14:paraId="071A79FA" w14:textId="77777777" w:rsidR="00585F62" w:rsidRPr="00691704" w:rsidRDefault="00585F62" w:rsidP="00585F62">
      <w:pPr>
        <w:pStyle w:val="Prrafodelista"/>
        <w:ind w:right="-1"/>
        <w:rPr>
          <w:rFonts w:ascii="Aptos" w:hAnsi="Aptos" w:cs="Calibri"/>
          <w:sz w:val="22"/>
          <w:szCs w:val="22"/>
          <w:lang w:val="es-ES"/>
        </w:rPr>
      </w:pPr>
    </w:p>
    <w:p w14:paraId="1DC632C8" w14:textId="77777777" w:rsidR="00585F62" w:rsidRPr="00585F62" w:rsidRDefault="00585F62" w:rsidP="00585F62">
      <w:pPr>
        <w:pStyle w:val="NormalWeb"/>
        <w:numPr>
          <w:ilvl w:val="0"/>
          <w:numId w:val="3"/>
        </w:numPr>
        <w:spacing w:before="0" w:beforeAutospacing="0" w:after="0" w:afterAutospacing="0"/>
        <w:ind w:left="284" w:right="-1" w:hanging="295"/>
        <w:rPr>
          <w:rFonts w:ascii="Aptos" w:hAnsi="Aptos" w:cs="Calibri"/>
          <w:sz w:val="22"/>
          <w:szCs w:val="22"/>
          <w:lang w:val="ca-ES"/>
        </w:rPr>
      </w:pPr>
      <w:r w:rsidRPr="00585F62">
        <w:rPr>
          <w:rFonts w:ascii="Aptos" w:hAnsi="Aptos" w:cs="Calibri"/>
          <w:sz w:val="22"/>
          <w:szCs w:val="22"/>
          <w:lang w:val="ca-ES"/>
        </w:rPr>
        <w:t xml:space="preserve">Que </w:t>
      </w:r>
      <w:proofErr w:type="spellStart"/>
      <w:r w:rsidRPr="00585F62">
        <w:rPr>
          <w:rFonts w:ascii="Aptos" w:hAnsi="Aptos" w:cs="Calibri"/>
          <w:sz w:val="22"/>
          <w:szCs w:val="22"/>
          <w:lang w:val="ca-ES"/>
        </w:rPr>
        <w:t>entiende</w:t>
      </w:r>
      <w:proofErr w:type="spellEnd"/>
      <w:r w:rsidRPr="00585F62">
        <w:rPr>
          <w:rFonts w:ascii="Aptos" w:hAnsi="Aptos" w:cs="Calibri"/>
          <w:sz w:val="22"/>
          <w:szCs w:val="22"/>
          <w:lang w:val="ca-ES"/>
        </w:rPr>
        <w:t xml:space="preserve"> que Promocions Urbanístiques de Mataró, SA es el RESPONSABLE DEL TRATAMIENTO de datos personales y le informa que éstas serán tratadas de conformidad con lo que establece la normativa vigente de protección de datos personales, concretamente el Reglamento (UE) 2016/679, de 27 de abril de 2016 (</w:t>
      </w:r>
      <w:proofErr w:type="spellStart"/>
      <w:r w:rsidRPr="00585F62">
        <w:rPr>
          <w:rFonts w:ascii="Aptos" w:hAnsi="Aptos" w:cs="Calibri"/>
          <w:sz w:val="22"/>
          <w:szCs w:val="22"/>
          <w:lang w:val="ca-ES"/>
        </w:rPr>
        <w:t>RGPD</w:t>
      </w:r>
      <w:proofErr w:type="spellEnd"/>
      <w:r w:rsidRPr="00585F62">
        <w:rPr>
          <w:rFonts w:ascii="Aptos" w:hAnsi="Aptos" w:cs="Calibri"/>
          <w:sz w:val="22"/>
          <w:szCs w:val="22"/>
          <w:lang w:val="ca-ES"/>
        </w:rPr>
        <w:t xml:space="preserve">), y la </w:t>
      </w:r>
      <w:proofErr w:type="spellStart"/>
      <w:r w:rsidRPr="00585F62">
        <w:rPr>
          <w:rFonts w:ascii="Aptos" w:hAnsi="Aptos" w:cs="Calibri"/>
          <w:sz w:val="22"/>
          <w:szCs w:val="22"/>
          <w:lang w:val="ca-ES"/>
        </w:rPr>
        <w:t>Ley</w:t>
      </w:r>
      <w:proofErr w:type="spellEnd"/>
      <w:r w:rsidRPr="00585F62">
        <w:rPr>
          <w:rFonts w:ascii="Aptos" w:hAnsi="Aptos" w:cs="Calibri"/>
          <w:sz w:val="22"/>
          <w:szCs w:val="22"/>
          <w:lang w:val="ca-ES"/>
        </w:rPr>
        <w:t xml:space="preserve"> orgánica 3/2018, de 5 de </w:t>
      </w:r>
      <w:proofErr w:type="spellStart"/>
      <w:r w:rsidRPr="00585F62">
        <w:rPr>
          <w:rFonts w:ascii="Aptos" w:hAnsi="Aptos" w:cs="Calibri"/>
          <w:sz w:val="22"/>
          <w:szCs w:val="22"/>
          <w:lang w:val="ca-ES"/>
        </w:rPr>
        <w:t>diciembre</w:t>
      </w:r>
      <w:proofErr w:type="spellEnd"/>
      <w:r w:rsidRPr="00585F62">
        <w:rPr>
          <w:rFonts w:ascii="Aptos" w:hAnsi="Aptos" w:cs="Calibri"/>
          <w:sz w:val="22"/>
          <w:szCs w:val="22"/>
          <w:lang w:val="ca-ES"/>
        </w:rPr>
        <w:t xml:space="preserve"> (</w:t>
      </w:r>
      <w:proofErr w:type="spellStart"/>
      <w:r w:rsidRPr="00585F62">
        <w:rPr>
          <w:rFonts w:ascii="Aptos" w:hAnsi="Aptos" w:cs="Calibri"/>
          <w:sz w:val="22"/>
          <w:szCs w:val="22"/>
          <w:lang w:val="ca-ES"/>
        </w:rPr>
        <w:t>LOPDGDD</w:t>
      </w:r>
      <w:proofErr w:type="spellEnd"/>
      <w:r w:rsidRPr="00585F62">
        <w:rPr>
          <w:rFonts w:ascii="Aptos" w:hAnsi="Aptos" w:cs="Calibri"/>
          <w:sz w:val="22"/>
          <w:szCs w:val="22"/>
          <w:lang w:val="ca-ES"/>
        </w:rPr>
        <w:t xml:space="preserve">). Que la finalidad que justifica el tratamiento de datos del licitador/a es la de la presentación de su oferta y realización de todos los trámites relacionados con la licitación y, que en el caso de resultar adjudicatario/a, la finalidad será la de formalizar el contrato. No está previsto comunicar los datos a terceros excepto obligación legal o aquellos prestadores vinculados a las partes que actúen como Encargados del Tratamiento. Los datos se conservarán mientras exista la relación contractual entre las partes, y posteriormente, se conservarán bloqueados para cumplir con los plazos legalmente establecidos, adoptando las medidas técnicas y organizativas para impedir su tratamiento incluyendo su visualización, y estando únicamente a disposición de jueces, tribunales, ministerio fiscal o administraciones públicas con la finalidad de hacer frente a responsabilidades legales. Transcurrido el periodo legal requerido, se procederá a la destrucción definitiva de estos datos. </w:t>
      </w:r>
    </w:p>
    <w:p w14:paraId="5796D6A8" w14:textId="77777777" w:rsidR="00585F62" w:rsidRPr="00691704" w:rsidRDefault="00585F62" w:rsidP="00585F62">
      <w:pPr>
        <w:ind w:right="-1"/>
        <w:rPr>
          <w:rFonts w:ascii="Aptos" w:hAnsi="Aptos" w:cs="Calibri"/>
          <w:sz w:val="22"/>
          <w:szCs w:val="22"/>
          <w:lang w:val="es-ES"/>
        </w:rPr>
      </w:pPr>
    </w:p>
    <w:p w14:paraId="50B5C71E" w14:textId="77777777" w:rsidR="00585F62" w:rsidRPr="00691704" w:rsidRDefault="00585F62" w:rsidP="00585F62">
      <w:pPr>
        <w:ind w:left="284" w:right="-1"/>
        <w:rPr>
          <w:rFonts w:ascii="Aptos" w:hAnsi="Aptos" w:cs="Calibri"/>
          <w:sz w:val="22"/>
          <w:szCs w:val="22"/>
          <w:lang w:val="es-ES"/>
        </w:rPr>
      </w:pPr>
      <w:r w:rsidRPr="00691704">
        <w:rPr>
          <w:rFonts w:ascii="Aptos" w:hAnsi="Aptos" w:cs="Calibri"/>
          <w:sz w:val="22"/>
          <w:szCs w:val="22"/>
          <w:lang w:val="es-ES"/>
        </w:rPr>
        <w:t xml:space="preserve">Se informa de que podrá ejercer los derechos de acceso, rectificación, supresión y portabilidad de sus datos y los de limitación y oposición al tratamiento </w:t>
      </w:r>
      <w:r w:rsidRPr="00691704">
        <w:rPr>
          <w:rFonts w:ascii="Aptos" w:hAnsi="Aptos"/>
          <w:sz w:val="22"/>
          <w:szCs w:val="22"/>
          <w:lang w:val="es-ES"/>
        </w:rPr>
        <w:t xml:space="preserve">dirigiéndose a </w:t>
      </w:r>
      <w:proofErr w:type="spellStart"/>
      <w:r w:rsidRPr="00691704">
        <w:rPr>
          <w:rFonts w:ascii="Aptos" w:hAnsi="Aptos"/>
          <w:sz w:val="22"/>
          <w:szCs w:val="22"/>
          <w:lang w:val="es-ES"/>
        </w:rPr>
        <w:t>Promocions</w:t>
      </w:r>
      <w:proofErr w:type="spellEnd"/>
      <w:r w:rsidRPr="00691704">
        <w:rPr>
          <w:rFonts w:ascii="Aptos" w:hAnsi="Aptos"/>
          <w:sz w:val="22"/>
          <w:szCs w:val="22"/>
          <w:lang w:val="es-ES"/>
        </w:rPr>
        <w:t xml:space="preserve"> Urbanístiques de Mataró, SA en la calle Pablo Iglesias, 63, Planta 2, Despacho 10, 08302 Mataró (Barcelona) o en el correo electrónico </w:t>
      </w:r>
      <w:r w:rsidRPr="00691704">
        <w:rPr>
          <w:rFonts w:ascii="Aptos" w:hAnsi="Aptos"/>
          <w:color w:val="0070C0"/>
          <w:sz w:val="22"/>
          <w:szCs w:val="22"/>
          <w:u w:val="single"/>
          <w:lang w:val="es-ES"/>
        </w:rPr>
        <w:t>pumsa@pumsa.cat</w:t>
      </w:r>
      <w:r w:rsidRPr="00691704">
        <w:rPr>
          <w:rFonts w:ascii="Aptos" w:hAnsi="Aptos"/>
          <w:sz w:val="22"/>
          <w:szCs w:val="22"/>
          <w:lang w:val="es-ES"/>
        </w:rPr>
        <w:t>. Si considera que el tratamiento no se ajusta a la normativa vigente, podrá presentar una reclamación ante la Autoridad Catalana de Protección de Datos (</w:t>
      </w:r>
      <w:r w:rsidRPr="00691704">
        <w:rPr>
          <w:rFonts w:ascii="Aptos" w:hAnsi="Aptos"/>
          <w:color w:val="0070C0"/>
          <w:sz w:val="22"/>
          <w:szCs w:val="22"/>
          <w:u w:val="single"/>
          <w:lang w:val="es-ES"/>
        </w:rPr>
        <w:t>apdcat.gencat.cat</w:t>
      </w:r>
      <w:r w:rsidRPr="00691704">
        <w:rPr>
          <w:rFonts w:ascii="Aptos" w:hAnsi="Aptos"/>
          <w:sz w:val="22"/>
          <w:szCs w:val="22"/>
          <w:lang w:val="es-ES"/>
        </w:rPr>
        <w:t xml:space="preserve">), o contactar con el/la delegado/a de protección de datos a </w:t>
      </w:r>
      <w:hyperlink r:id="rId5" w:history="1">
        <w:r w:rsidRPr="00691704">
          <w:rPr>
            <w:rStyle w:val="Hipervnculo"/>
            <w:rFonts w:ascii="Aptos" w:hAnsi="Aptos"/>
            <w:color w:val="0070C0"/>
            <w:sz w:val="22"/>
            <w:szCs w:val="22"/>
            <w:lang w:val="es-ES"/>
          </w:rPr>
          <w:t>dpd@pumsa.cat</w:t>
        </w:r>
      </w:hyperlink>
      <w:r w:rsidRPr="00691704">
        <w:rPr>
          <w:rFonts w:ascii="Aptos" w:hAnsi="Aptos"/>
          <w:sz w:val="22"/>
          <w:szCs w:val="22"/>
          <w:lang w:val="es-ES"/>
        </w:rPr>
        <w:t>.</w:t>
      </w:r>
    </w:p>
    <w:p w14:paraId="68A4ACCD" w14:textId="77777777" w:rsidR="00585F62" w:rsidRPr="00691704" w:rsidRDefault="00585F62" w:rsidP="00585F62">
      <w:pPr>
        <w:ind w:right="-1"/>
        <w:rPr>
          <w:rFonts w:ascii="Aptos" w:hAnsi="Aptos" w:cs="Calibri"/>
          <w:sz w:val="22"/>
          <w:szCs w:val="22"/>
          <w:lang w:val="es-ES"/>
        </w:rPr>
      </w:pPr>
    </w:p>
    <w:p w14:paraId="10862BB0" w14:textId="77777777" w:rsidR="00585F62" w:rsidRPr="00691704" w:rsidRDefault="00585F62" w:rsidP="00585F62">
      <w:pPr>
        <w:spacing w:after="60"/>
        <w:ind w:right="-1"/>
        <w:outlineLvl w:val="0"/>
        <w:rPr>
          <w:rFonts w:ascii="Aptos" w:hAnsi="Aptos" w:cs="Calibri"/>
          <w:sz w:val="22"/>
          <w:szCs w:val="22"/>
          <w:lang w:val="es-ES"/>
        </w:rPr>
      </w:pPr>
      <w:r w:rsidRPr="00691704">
        <w:rPr>
          <w:rFonts w:ascii="Aptos" w:hAnsi="Aptos" w:cs="Calibri"/>
          <w:sz w:val="22"/>
          <w:szCs w:val="22"/>
          <w:lang w:val="es-ES"/>
        </w:rPr>
        <w:t>Y a los efectos oportunos, se firma la presente, en la fecha de la firma electrónica.</w:t>
      </w:r>
    </w:p>
    <w:p w14:paraId="0646B20B" w14:textId="77777777" w:rsidR="00585F62" w:rsidRPr="00691704" w:rsidRDefault="00585F62" w:rsidP="00585F62">
      <w:pPr>
        <w:spacing w:after="120"/>
        <w:ind w:right="-1"/>
        <w:rPr>
          <w:rFonts w:ascii="Aptos" w:hAnsi="Aptos" w:cs="Calibri"/>
          <w:sz w:val="22"/>
          <w:szCs w:val="22"/>
          <w:lang w:val="es-ES"/>
        </w:rPr>
      </w:pPr>
    </w:p>
    <w:p w14:paraId="6128FED3" w14:textId="77777777" w:rsidR="00585F62" w:rsidRPr="00691704" w:rsidRDefault="00585F62" w:rsidP="00585F62">
      <w:pPr>
        <w:spacing w:after="120"/>
        <w:ind w:right="-1"/>
        <w:rPr>
          <w:rFonts w:ascii="Aptos" w:hAnsi="Aptos" w:cs="Calibri"/>
          <w:sz w:val="22"/>
          <w:szCs w:val="22"/>
          <w:lang w:val="es-ES"/>
        </w:rPr>
      </w:pPr>
      <w:r w:rsidRPr="00691704">
        <w:rPr>
          <w:rFonts w:ascii="Aptos" w:hAnsi="Aptos" w:cs="Calibri"/>
          <w:sz w:val="22"/>
          <w:szCs w:val="22"/>
          <w:lang w:val="es-ES"/>
        </w:rPr>
        <w:t>(Firma)</w:t>
      </w:r>
    </w:p>
    <w:p w14:paraId="7FB0F7A4" w14:textId="77777777" w:rsidR="0067535D" w:rsidRPr="00585F62" w:rsidRDefault="0067535D" w:rsidP="00585F62"/>
    <w:sectPr w:rsidR="0067535D" w:rsidRPr="00585F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panose1 w:val="0206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616C0"/>
    <w:multiLevelType w:val="hybridMultilevel"/>
    <w:tmpl w:val="FDC284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04A35E8"/>
    <w:multiLevelType w:val="hybridMultilevel"/>
    <w:tmpl w:val="5D50273E"/>
    <w:lvl w:ilvl="0" w:tplc="B0AAFD2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A6E30AD"/>
    <w:multiLevelType w:val="hybridMultilevel"/>
    <w:tmpl w:val="77B48EC6"/>
    <w:lvl w:ilvl="0" w:tplc="E48C803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04169212">
    <w:abstractNumId w:val="0"/>
  </w:num>
  <w:num w:numId="2" w16cid:durableId="1252203245">
    <w:abstractNumId w:val="1"/>
  </w:num>
  <w:num w:numId="3" w16cid:durableId="746029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781"/>
    <w:rsid w:val="00125314"/>
    <w:rsid w:val="001B4DE5"/>
    <w:rsid w:val="00246A97"/>
    <w:rsid w:val="00340781"/>
    <w:rsid w:val="00585F62"/>
    <w:rsid w:val="0067535D"/>
    <w:rsid w:val="0087070A"/>
    <w:rsid w:val="00D62282"/>
    <w:rsid w:val="00FD5B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7EE02"/>
  <w15:chartTrackingRefBased/>
  <w15:docId w15:val="{A985095D-B212-46AC-983E-9F85AEB20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781"/>
    <w:pPr>
      <w:overflowPunct w:val="0"/>
      <w:autoSpaceDE w:val="0"/>
      <w:autoSpaceDN w:val="0"/>
      <w:adjustRightInd w:val="0"/>
      <w:spacing w:after="0" w:line="240" w:lineRule="auto"/>
      <w:jc w:val="both"/>
      <w:textAlignment w:val="baseline"/>
    </w:pPr>
    <w:rPr>
      <w:rFonts w:ascii="Courier" w:eastAsia="Times New Roman" w:hAnsi="Courier" w:cs="Times New Roman"/>
      <w:sz w:val="20"/>
      <w:szCs w:val="20"/>
      <w:lang w:val="ca-ES" w:eastAsia="es-ES"/>
    </w:rPr>
  </w:style>
  <w:style w:type="paragraph" w:styleId="Ttulo1">
    <w:name w:val="heading 1"/>
    <w:basedOn w:val="Normal"/>
    <w:next w:val="Normal"/>
    <w:link w:val="Ttulo1Car"/>
    <w:uiPriority w:val="9"/>
    <w:qFormat/>
    <w:rsid w:val="00340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40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4078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4078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4078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4078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4078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4078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40781"/>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078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4078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4078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4078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4078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4078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4078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4078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40781"/>
    <w:rPr>
      <w:rFonts w:eastAsiaTheme="majorEastAsia" w:cstheme="majorBidi"/>
      <w:color w:val="272727" w:themeColor="text1" w:themeTint="D8"/>
    </w:rPr>
  </w:style>
  <w:style w:type="paragraph" w:styleId="Ttulo">
    <w:name w:val="Title"/>
    <w:basedOn w:val="Normal"/>
    <w:next w:val="Normal"/>
    <w:link w:val="TtuloCar"/>
    <w:uiPriority w:val="10"/>
    <w:qFormat/>
    <w:rsid w:val="00340781"/>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4078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4078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4078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40781"/>
    <w:pPr>
      <w:spacing w:before="160"/>
      <w:jc w:val="center"/>
    </w:pPr>
    <w:rPr>
      <w:i/>
      <w:iCs/>
      <w:color w:val="404040" w:themeColor="text1" w:themeTint="BF"/>
    </w:rPr>
  </w:style>
  <w:style w:type="character" w:customStyle="1" w:styleId="CitaCar">
    <w:name w:val="Cita Car"/>
    <w:basedOn w:val="Fuentedeprrafopredeter"/>
    <w:link w:val="Cita"/>
    <w:uiPriority w:val="29"/>
    <w:rsid w:val="00340781"/>
    <w:rPr>
      <w:i/>
      <w:iCs/>
      <w:color w:val="404040" w:themeColor="text1" w:themeTint="BF"/>
    </w:rPr>
  </w:style>
  <w:style w:type="paragraph" w:styleId="Prrafodelista">
    <w:name w:val="List Paragraph"/>
    <w:aliases w:val="Párrafo Numerado,Párrafo de lista1,Lista sin Numerar,Bullet Number,List Paragraph1,lp1,lp11,List Paragraph11,Bullet 1,Use Case List Paragraph,Bulletr List Paragraph,Párrafo antic,Llista Nivell1,Lista de nivel 1,PÃ¡rrafo Numerado"/>
    <w:basedOn w:val="Normal"/>
    <w:link w:val="PrrafodelistaCar"/>
    <w:uiPriority w:val="34"/>
    <w:qFormat/>
    <w:rsid w:val="00340781"/>
    <w:pPr>
      <w:ind w:left="720"/>
      <w:contextualSpacing/>
    </w:pPr>
  </w:style>
  <w:style w:type="character" w:styleId="nfasisintenso">
    <w:name w:val="Intense Emphasis"/>
    <w:basedOn w:val="Fuentedeprrafopredeter"/>
    <w:uiPriority w:val="21"/>
    <w:qFormat/>
    <w:rsid w:val="00340781"/>
    <w:rPr>
      <w:i/>
      <w:iCs/>
      <w:color w:val="0F4761" w:themeColor="accent1" w:themeShade="BF"/>
    </w:rPr>
  </w:style>
  <w:style w:type="paragraph" w:styleId="Citadestacada">
    <w:name w:val="Intense Quote"/>
    <w:basedOn w:val="Normal"/>
    <w:next w:val="Normal"/>
    <w:link w:val="CitadestacadaCar"/>
    <w:uiPriority w:val="30"/>
    <w:qFormat/>
    <w:rsid w:val="00340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40781"/>
    <w:rPr>
      <w:i/>
      <w:iCs/>
      <w:color w:val="0F4761" w:themeColor="accent1" w:themeShade="BF"/>
    </w:rPr>
  </w:style>
  <w:style w:type="character" w:styleId="Referenciaintensa">
    <w:name w:val="Intense Reference"/>
    <w:basedOn w:val="Fuentedeprrafopredeter"/>
    <w:uiPriority w:val="32"/>
    <w:qFormat/>
    <w:rsid w:val="00340781"/>
    <w:rPr>
      <w:b/>
      <w:bCs/>
      <w:smallCaps/>
      <w:color w:val="0F4761" w:themeColor="accent1" w:themeShade="BF"/>
      <w:spacing w:val="5"/>
    </w:rPr>
  </w:style>
  <w:style w:type="paragraph" w:styleId="NormalWeb">
    <w:name w:val="Normal (Web)"/>
    <w:basedOn w:val="Normal"/>
    <w:uiPriority w:val="99"/>
    <w:rsid w:val="00585F62"/>
    <w:pPr>
      <w:overflowPunct/>
      <w:autoSpaceDE/>
      <w:autoSpaceDN/>
      <w:adjustRightInd/>
      <w:spacing w:before="100" w:beforeAutospacing="1" w:after="100" w:afterAutospacing="1"/>
      <w:textAlignment w:val="auto"/>
    </w:pPr>
    <w:rPr>
      <w:rFonts w:ascii="Verdana" w:hAnsi="Verdana"/>
      <w:sz w:val="17"/>
      <w:szCs w:val="17"/>
      <w:lang w:val="es-ES"/>
    </w:rPr>
  </w:style>
  <w:style w:type="character" w:styleId="Fuerte">
    <w:name w:val="Strong"/>
    <w:uiPriority w:val="22"/>
    <w:qFormat/>
    <w:rsid w:val="00585F62"/>
    <w:rPr>
      <w:b/>
      <w:bCs/>
    </w:rPr>
  </w:style>
  <w:style w:type="character" w:styleId="Hipervnculo">
    <w:name w:val="Hyperlink"/>
    <w:rsid w:val="00585F62"/>
    <w:rPr>
      <w:color w:val="0000FF"/>
      <w:u w:val="single"/>
    </w:rPr>
  </w:style>
  <w:style w:type="character" w:customStyle="1" w:styleId="PrrafodelistaCar">
    <w:name w:val="Párrafo de lista Car"/>
    <w:aliases w:val="Párrafo Numerado Car,Párrafo de lista1 Car,Lista sin Numerar Car,Bullet Number Car,List Paragraph1 Car,lp1 Car,lp11 Car,List Paragraph11 Car,Bullet 1 Car,Use Case List Paragraph Car,Bulletr List Paragraph Car,Párrafo antic Car"/>
    <w:link w:val="Prrafodelista"/>
    <w:uiPriority w:val="34"/>
    <w:qFormat/>
    <w:locked/>
    <w:rsid w:val="00585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pd@pumsa.cat"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784</Words>
  <Characters>4313</Characters>
  <Application>Microsoft Office Word</Application>
  <DocSecurity>0</DocSecurity>
  <Lines>35</Lines>
  <Paragraphs>10</Paragraphs>
  <ScaleCrop>false</ScaleCrop>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Martinez</dc:creator>
  <cp:keywords/>
  <dc:description/>
  <cp:lastModifiedBy>Isabel Martinez</cp:lastModifiedBy>
  <cp:revision>4</cp:revision>
  <dcterms:created xsi:type="dcterms:W3CDTF">2026-02-27T11:17:00Z</dcterms:created>
  <dcterms:modified xsi:type="dcterms:W3CDTF">2026-02-27T11:34:00Z</dcterms:modified>
</cp:coreProperties>
</file>